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ACB9D" w14:textId="5211A53D" w:rsidR="00E836C0" w:rsidRPr="00CE7ECF" w:rsidRDefault="00AC6988">
      <w:pPr>
        <w:rPr>
          <w:sz w:val="32"/>
          <w:szCs w:val="32"/>
        </w:rPr>
      </w:pPr>
      <w:r w:rsidRPr="00CE7ECF">
        <w:rPr>
          <w:sz w:val="32"/>
          <w:szCs w:val="32"/>
        </w:rPr>
        <w:t>Helsingør Teater og PASSAGE Festival</w:t>
      </w:r>
      <w:r w:rsidR="00055A8E" w:rsidRPr="00CE7ECF">
        <w:rPr>
          <w:sz w:val="32"/>
          <w:szCs w:val="32"/>
        </w:rPr>
        <w:t xml:space="preserve"> modtager </w:t>
      </w:r>
      <w:r w:rsidR="00CE7ECF">
        <w:rPr>
          <w:sz w:val="32"/>
          <w:szCs w:val="32"/>
        </w:rPr>
        <w:t xml:space="preserve">EU </w:t>
      </w:r>
      <w:r w:rsidR="00055A8E" w:rsidRPr="00CE7ECF">
        <w:rPr>
          <w:sz w:val="32"/>
          <w:szCs w:val="32"/>
        </w:rPr>
        <w:t xml:space="preserve">støtte </w:t>
      </w:r>
      <w:r w:rsidR="00AD1D2C" w:rsidRPr="00CE7ECF">
        <w:rPr>
          <w:sz w:val="32"/>
          <w:szCs w:val="32"/>
        </w:rPr>
        <w:t>til to projekter</w:t>
      </w:r>
      <w:r w:rsidR="00CE7ECF" w:rsidRPr="00CE7ECF">
        <w:rPr>
          <w:sz w:val="32"/>
          <w:szCs w:val="32"/>
        </w:rPr>
        <w:t xml:space="preserve"> </w:t>
      </w:r>
      <w:r w:rsidR="00E836C0">
        <w:rPr>
          <w:sz w:val="32"/>
          <w:szCs w:val="32"/>
        </w:rPr>
        <w:t>til gavn for lokale unge</w:t>
      </w:r>
    </w:p>
    <w:p w14:paraId="02FEC392" w14:textId="65557CCC" w:rsidR="002E0B34" w:rsidRDefault="005A4C57" w:rsidP="00674526">
      <w:r>
        <w:t xml:space="preserve">Helsingør </w:t>
      </w:r>
      <w:r w:rsidR="009A1F68">
        <w:t>T</w:t>
      </w:r>
      <w:r>
        <w:t>eater</w:t>
      </w:r>
      <w:r w:rsidR="009A1F68">
        <w:t xml:space="preserve"> og PASSAGE Festival har netop modtaget støtte fra</w:t>
      </w:r>
      <w:r>
        <w:t xml:space="preserve"> Det </w:t>
      </w:r>
      <w:r w:rsidR="009A1F68">
        <w:t>E</w:t>
      </w:r>
      <w:r>
        <w:t xml:space="preserve">uropæiske </w:t>
      </w:r>
      <w:r w:rsidR="009A1F68">
        <w:t>S</w:t>
      </w:r>
      <w:r>
        <w:t>olidaritetskorps</w:t>
      </w:r>
      <w:r w:rsidR="00041615">
        <w:t xml:space="preserve">, der er etableret af </w:t>
      </w:r>
      <w:r w:rsidR="00176DA6">
        <w:t xml:space="preserve">EU </w:t>
      </w:r>
      <w:r w:rsidR="004C2077">
        <w:t xml:space="preserve">for at </w:t>
      </w:r>
      <w:r w:rsidR="00DE1235">
        <w:t>udveksle</w:t>
      </w:r>
      <w:r w:rsidR="004C2077">
        <w:t xml:space="preserve"> unge </w:t>
      </w:r>
      <w:r w:rsidR="002E0B34">
        <w:t>fra hele Europa</w:t>
      </w:r>
      <w:r w:rsidR="00354E92">
        <w:t>, styrke deres faglige og sociale kompetencer</w:t>
      </w:r>
      <w:r w:rsidR="004C2077">
        <w:t xml:space="preserve"> og</w:t>
      </w:r>
      <w:r w:rsidR="00DE1235">
        <w:t xml:space="preserve"> give</w:t>
      </w:r>
      <w:r w:rsidR="004C2077">
        <w:t xml:space="preserve"> mulighed for</w:t>
      </w:r>
      <w:r w:rsidR="002E0B34">
        <w:t xml:space="preserve"> at deltage </w:t>
      </w:r>
      <w:r w:rsidR="00273D47">
        <w:t xml:space="preserve">i </w:t>
      </w:r>
      <w:r w:rsidR="002E0B34">
        <w:t>inspirerende projekter</w:t>
      </w:r>
      <w:r w:rsidR="003C7BFC">
        <w:t>.</w:t>
      </w:r>
      <w:r w:rsidR="00176DA6">
        <w:t xml:space="preserve"> </w:t>
      </w:r>
    </w:p>
    <w:p w14:paraId="199AF4D3" w14:textId="52AD0C7B" w:rsidR="001F626B" w:rsidRDefault="000A30F3" w:rsidP="00AF468E">
      <w:r>
        <w:t xml:space="preserve">Støtten </w:t>
      </w:r>
      <w:r w:rsidR="000E7EFE">
        <w:t>sikrer, at Helsingør Teater og PASSAGE Festival nu kan</w:t>
      </w:r>
      <w:r w:rsidR="00593BB1">
        <w:t xml:space="preserve"> starte </w:t>
      </w:r>
      <w:r w:rsidR="00AD0150">
        <w:t xml:space="preserve">projektet </w:t>
      </w:r>
      <w:r w:rsidR="00E5697F">
        <w:t xml:space="preserve">”PASSAGE Volunteer Camp” op </w:t>
      </w:r>
      <w:r w:rsidR="00AD0150">
        <w:t xml:space="preserve">med </w:t>
      </w:r>
      <w:r w:rsidR="002C1FEE">
        <w:t>unge i alderen 18-25</w:t>
      </w:r>
      <w:r w:rsidR="00AD0150">
        <w:t>. I</w:t>
      </w:r>
      <w:r w:rsidR="002C1FEE">
        <w:t xml:space="preserve"> første omgang involvere</w:t>
      </w:r>
      <w:r w:rsidR="00C777E2">
        <w:t>r det</w:t>
      </w:r>
      <w:r w:rsidR="002C1FEE">
        <w:t xml:space="preserve"> </w:t>
      </w:r>
      <w:r w:rsidR="001A6FA7">
        <w:t xml:space="preserve">både </w:t>
      </w:r>
      <w:r w:rsidR="002C1FEE">
        <w:t>lokale unge fra Helsingør</w:t>
      </w:r>
      <w:r w:rsidR="00AF468E">
        <w:t xml:space="preserve"> samt unge fra Lincolnshire, England og fra det vestlige Slovenien</w:t>
      </w:r>
      <w:r w:rsidR="001A6FA7">
        <w:t>,</w:t>
      </w:r>
      <w:r w:rsidR="00AF468E">
        <w:t xml:space="preserve"> i et</w:t>
      </w:r>
      <w:r w:rsidR="005A4C57">
        <w:t xml:space="preserve"> læringsforløb om kultur i Helsingør</w:t>
      </w:r>
      <w:r w:rsidR="00A11E4D">
        <w:t>.</w:t>
      </w:r>
      <w:r w:rsidR="001F626B">
        <w:t xml:space="preserve"> </w:t>
      </w:r>
    </w:p>
    <w:p w14:paraId="11D12171" w14:textId="6F7370ED" w:rsidR="006C0FA2" w:rsidRDefault="001F626B">
      <w:r w:rsidRPr="001F626B">
        <w:t>”PASSAGE Volunteer Camp har være</w:t>
      </w:r>
      <w:r>
        <w:t xml:space="preserve">t på tegnebrættet et stykke tid, så det er </w:t>
      </w:r>
      <w:r w:rsidR="00A874C7">
        <w:t xml:space="preserve">en virkelig god nyhed” siger </w:t>
      </w:r>
      <w:r w:rsidR="00FA161C">
        <w:t xml:space="preserve">Heidi Johanne Engsig, </w:t>
      </w:r>
      <w:r w:rsidR="00A874C7">
        <w:t>projektkoordinator</w:t>
      </w:r>
      <w:r w:rsidR="009D3915">
        <w:t xml:space="preserve"> på Helsingør Teater.</w:t>
      </w:r>
      <w:r w:rsidR="00FA161C">
        <w:t xml:space="preserve"> </w:t>
      </w:r>
      <w:r w:rsidR="009D3915">
        <w:t>”Allerede for et år siden modtog Helsingør Teater og PASSAGE Festival et såkaldt Quality Label, der</w:t>
      </w:r>
      <w:r w:rsidR="0075182E">
        <w:t xml:space="preserve"> sikrer at</w:t>
      </w:r>
      <w:r w:rsidR="00D83632">
        <w:t xml:space="preserve"> man arbejder ansvarsfuldt med de unge frivillige og </w:t>
      </w:r>
      <w:r w:rsidR="009D3915">
        <w:t>er en forudsætning for at man kan bidrage med projekter i Det Europæiske Solidaritetskorps</w:t>
      </w:r>
      <w:r w:rsidR="00D83632">
        <w:t>.</w:t>
      </w:r>
      <w:r w:rsidR="00D60E7E">
        <w:t xml:space="preserve"> Desværre måtte vi trykke på pauseknappen i 2020</w:t>
      </w:r>
      <w:r w:rsidR="006C0FA2">
        <w:t>, men nu glæder vi os til at komme i gang”, fortsætter hun.</w:t>
      </w:r>
    </w:p>
    <w:p w14:paraId="3481AB08" w14:textId="002BDA0C" w:rsidR="0036077E" w:rsidRDefault="006C0FA2" w:rsidP="00514759">
      <w:r>
        <w:t>Projektet</w:t>
      </w:r>
      <w:r w:rsidR="005A4C57">
        <w:t xml:space="preserve"> </w:t>
      </w:r>
      <w:r w:rsidR="003935D0">
        <w:t xml:space="preserve">vil </w:t>
      </w:r>
      <w:r w:rsidR="005A4C57">
        <w:t xml:space="preserve">blandt andet </w:t>
      </w:r>
      <w:r w:rsidR="003935D0">
        <w:t>arbejde med, hvordan man</w:t>
      </w:r>
      <w:r w:rsidR="005A4C57">
        <w:t xml:space="preserve"> med en satsning på kultur kan skabe udvikling</w:t>
      </w:r>
      <w:r w:rsidR="003935D0">
        <w:t xml:space="preserve"> i en by</w:t>
      </w:r>
      <w:r w:rsidR="009C0A25">
        <w:t xml:space="preserve">. </w:t>
      </w:r>
      <w:r w:rsidR="005A4C57">
        <w:t xml:space="preserve">Samtidig </w:t>
      </w:r>
      <w:r w:rsidR="009C0A25">
        <w:t xml:space="preserve">vil de unge </w:t>
      </w:r>
      <w:r w:rsidR="005A4C57">
        <w:t xml:space="preserve">indgå i </w:t>
      </w:r>
      <w:r w:rsidR="009C0A25">
        <w:t>den praktiske afvikling og</w:t>
      </w:r>
      <w:r w:rsidR="00A039EB">
        <w:t xml:space="preserve"> organisation af </w:t>
      </w:r>
      <w:r w:rsidR="00320E08" w:rsidRPr="00465B6D">
        <w:t>PASSAGE F</w:t>
      </w:r>
      <w:r w:rsidR="00A039EB" w:rsidRPr="00465B6D">
        <w:t>estivalen</w:t>
      </w:r>
      <w:r w:rsidR="00320E08" w:rsidRPr="00465B6D">
        <w:t xml:space="preserve"> i 2021</w:t>
      </w:r>
      <w:r w:rsidR="32A10140" w:rsidRPr="00465B6D">
        <w:t xml:space="preserve"> og </w:t>
      </w:r>
      <w:r w:rsidR="54A3C5B9" w:rsidRPr="00465B6D">
        <w:t xml:space="preserve">ideen er at øge de unges lyst og interesse for at </w:t>
      </w:r>
      <w:r w:rsidR="32A10140" w:rsidRPr="00465B6D">
        <w:t>engagere sig i frivillighed</w:t>
      </w:r>
      <w:r w:rsidR="01953623" w:rsidRPr="00465B6D">
        <w:t>,</w:t>
      </w:r>
      <w:r w:rsidR="6B135DA4" w:rsidRPr="00465B6D">
        <w:t xml:space="preserve"> helt generelt</w:t>
      </w:r>
      <w:r w:rsidR="2324486E" w:rsidRPr="00465B6D">
        <w:t>.</w:t>
      </w:r>
      <w:r w:rsidR="00320E08" w:rsidRPr="00465B6D">
        <w:t xml:space="preserve"> </w:t>
      </w:r>
      <w:r w:rsidR="00C777E2">
        <w:t>E</w:t>
      </w:r>
      <w:r w:rsidR="00320E08">
        <w:t>n række</w:t>
      </w:r>
      <w:r w:rsidR="00F9297F">
        <w:t xml:space="preserve"> lokale organisationer</w:t>
      </w:r>
      <w:r w:rsidR="00C777E2">
        <w:t xml:space="preserve"> er </w:t>
      </w:r>
      <w:r w:rsidR="00DD4271">
        <w:t>med i projektet,</w:t>
      </w:r>
      <w:r w:rsidR="00F9297F">
        <w:t xml:space="preserve"> og en del af pladserne er</w:t>
      </w:r>
      <w:r w:rsidR="0036077E">
        <w:t xml:space="preserve"> optaget</w:t>
      </w:r>
      <w:commentRangeStart w:id="0"/>
      <w:r w:rsidR="00075AEF">
        <w:t>,</w:t>
      </w:r>
      <w:commentRangeEnd w:id="0"/>
      <w:r>
        <w:commentReference w:id="0"/>
      </w:r>
      <w:r w:rsidR="00075AEF">
        <w:t xml:space="preserve"> men der er </w:t>
      </w:r>
      <w:r w:rsidR="00DD4271">
        <w:t>mulighed for at</w:t>
      </w:r>
      <w:r w:rsidR="009F01A7">
        <w:t xml:space="preserve"> søge om at deltage. E</w:t>
      </w:r>
      <w:r w:rsidR="0019697A">
        <w:t>r man blevet nysgerrig</w:t>
      </w:r>
      <w:r w:rsidR="00EA72E0">
        <w:t xml:space="preserve"> kan man kontakte Heidi Johanne Engsig</w:t>
      </w:r>
      <w:r w:rsidR="00514759">
        <w:t xml:space="preserve"> på </w:t>
      </w:r>
      <w:r w:rsidR="00845754">
        <w:t>H</w:t>
      </w:r>
      <w:r w:rsidR="00514759">
        <w:t>elsingør Teater</w:t>
      </w:r>
      <w:r w:rsidR="009F01A7">
        <w:t xml:space="preserve"> og holde øje med nyheder fra Helsingør Teater og PASSAGE Festival</w:t>
      </w:r>
      <w:r w:rsidR="008F5C88">
        <w:t>.</w:t>
      </w:r>
    </w:p>
    <w:p w14:paraId="35A1ACDE" w14:textId="59016FB3" w:rsidR="005A4C57" w:rsidRDefault="005A4C57">
      <w:r>
        <w:t>Dette er det andet projekt indenfor kort tid hvor H</w:t>
      </w:r>
      <w:r w:rsidR="00514759">
        <w:t>elsingør Teater og PASSAGE</w:t>
      </w:r>
      <w:r w:rsidR="00D2141E">
        <w:t xml:space="preserve"> Festival </w:t>
      </w:r>
      <w:r>
        <w:t>modtager støtte</w:t>
      </w:r>
      <w:r w:rsidR="00514759">
        <w:t xml:space="preserve"> fra</w:t>
      </w:r>
      <w:r>
        <w:t xml:space="preserve"> EU</w:t>
      </w:r>
      <w:r w:rsidR="007C0BD7">
        <w:t xml:space="preserve"> </w:t>
      </w:r>
      <w:r>
        <w:t xml:space="preserve">til gavn for unge i </w:t>
      </w:r>
      <w:r w:rsidR="007C0BD7">
        <w:t xml:space="preserve">blandet andet </w:t>
      </w:r>
      <w:r w:rsidR="00D2141E">
        <w:t>D</w:t>
      </w:r>
      <w:r>
        <w:t>anmark</w:t>
      </w:r>
      <w:r w:rsidR="00D2141E">
        <w:t>, S</w:t>
      </w:r>
      <w:r>
        <w:t>loveni</w:t>
      </w:r>
      <w:r w:rsidR="00D2141E">
        <w:t>e</w:t>
      </w:r>
      <w:r>
        <w:t xml:space="preserve">n og </w:t>
      </w:r>
      <w:r w:rsidR="00D2141E">
        <w:t>E</w:t>
      </w:r>
      <w:r>
        <w:t>ngland.</w:t>
      </w:r>
    </w:p>
    <w:p w14:paraId="09F0319F" w14:textId="77777777" w:rsidR="005753A2" w:rsidRDefault="005753A2"/>
    <w:p w14:paraId="5BBC21DA" w14:textId="31B974D0" w:rsidR="00D95130" w:rsidRPr="00C62A27" w:rsidRDefault="005753A2">
      <w:pPr>
        <w:rPr>
          <w:rFonts w:ascii="PF DinText Pro Medium" w:hAnsi="PF DinText Pro Medium"/>
          <w:sz w:val="24"/>
          <w:szCs w:val="24"/>
        </w:rPr>
      </w:pPr>
      <w:r w:rsidRPr="00C62A27">
        <w:rPr>
          <w:rFonts w:ascii="PF DinText Pro Medium" w:hAnsi="PF DinText Pro Medium"/>
          <w:sz w:val="24"/>
          <w:szCs w:val="24"/>
        </w:rPr>
        <w:t>PEOPLE POWER PARTNERSHIP</w:t>
      </w:r>
    </w:p>
    <w:p w14:paraId="5E292B5B" w14:textId="776BF637" w:rsidR="001D557E" w:rsidRDefault="00EA3CDF" w:rsidP="008B3F8B">
      <w:r>
        <w:t>Også det stort anlagte</w:t>
      </w:r>
      <w:r w:rsidR="00E33DC9">
        <w:t xml:space="preserve"> europæiske samarbejdsprojekt</w:t>
      </w:r>
      <w:r>
        <w:t xml:space="preserve"> People Power Partnership (PPP) har</w:t>
      </w:r>
      <w:r w:rsidR="00E33DC9">
        <w:t xml:space="preserve"> unge mellem 18-25 som målgruppe, og hér er </w:t>
      </w:r>
      <w:r w:rsidR="008B3F8B" w:rsidRPr="008B3F8B">
        <w:t>PASSAGE Festival én ud af i alt 14 partnere</w:t>
      </w:r>
      <w:r w:rsidR="008F5C88">
        <w:t xml:space="preserve"> fra hele Europa.</w:t>
      </w:r>
    </w:p>
    <w:p w14:paraId="29D98DFE" w14:textId="5E898161" w:rsidR="008358D4" w:rsidRDefault="001D557E" w:rsidP="008B3F8B">
      <w:r>
        <w:t xml:space="preserve">PPP </w:t>
      </w:r>
      <w:r w:rsidR="003335BD">
        <w:t>løber over fire år (2020-2024</w:t>
      </w:r>
      <w:r w:rsidR="27E875B4">
        <w:t>)</w:t>
      </w:r>
      <w:r w:rsidR="003335BD">
        <w:t xml:space="preserve"> som et deltagerbaseret</w:t>
      </w:r>
      <w:r w:rsidR="008B3F8B" w:rsidRPr="008B3F8B">
        <w:t xml:space="preserve"> dan</w:t>
      </w:r>
      <w:r w:rsidR="003335BD">
        <w:t>s</w:t>
      </w:r>
      <w:r w:rsidR="008B3F8B" w:rsidRPr="008B3F8B">
        <w:t>e</w:t>
      </w:r>
      <w:r w:rsidR="003335BD">
        <w:t>- og</w:t>
      </w:r>
      <w:r w:rsidR="008B3F8B" w:rsidRPr="008B3F8B">
        <w:t xml:space="preserve"> teaterprojekt</w:t>
      </w:r>
      <w:r w:rsidR="003335BD">
        <w:t>.</w:t>
      </w:r>
      <w:r w:rsidR="001A2168">
        <w:t xml:space="preserve"> I alt vil </w:t>
      </w:r>
      <w:r w:rsidR="008B3F8B" w:rsidRPr="008B3F8B">
        <w:t xml:space="preserve">104 unge </w:t>
      </w:r>
      <w:r w:rsidR="00C93F57">
        <w:t xml:space="preserve">sammen med projektets 14 partnerorganisationer </w:t>
      </w:r>
      <w:r w:rsidR="008B3F8B" w:rsidRPr="008B3F8B">
        <w:t xml:space="preserve">skabe 13 stedspecifikke forestillinger samt én turnerende forestilling, der vil rejse rundt til 11 forskellige lande. </w:t>
      </w:r>
    </w:p>
    <w:p w14:paraId="085B4ED1" w14:textId="059A6964" w:rsidR="0046041F" w:rsidRDefault="006251F5" w:rsidP="008B3F8B">
      <w:r>
        <w:t>Første skridt for PASSAGE Festival er at finde 8 unge dansere mellem 18-25 år</w:t>
      </w:r>
      <w:r w:rsidR="003645DF">
        <w:t>, der får en enestående mulighed for at deltage i en professionel sceneproduktion, optræde og rejse Europa tyndt</w:t>
      </w:r>
      <w:r w:rsidR="002E3EAD">
        <w:t xml:space="preserve"> nogle uger årligt</w:t>
      </w:r>
      <w:r w:rsidR="003645DF">
        <w:t xml:space="preserve"> og møde andre unge</w:t>
      </w:r>
      <w:r w:rsidR="0046041F">
        <w:t xml:space="preserve"> undervejs.</w:t>
      </w:r>
      <w:r w:rsidR="00A56EDD">
        <w:t xml:space="preserve"> Der afholdes auditions i </w:t>
      </w:r>
      <w:r w:rsidR="455B0257" w:rsidRPr="000D64D3">
        <w:t>Helsingør i</w:t>
      </w:r>
      <w:r w:rsidR="455B0257">
        <w:t xml:space="preserve"> </w:t>
      </w:r>
      <w:r w:rsidR="00A56EDD">
        <w:t>marts måned</w:t>
      </w:r>
      <w:r w:rsidR="56DDFBA9">
        <w:t xml:space="preserve"> 2021</w:t>
      </w:r>
      <w:r w:rsidR="00A56EDD">
        <w:t>.</w:t>
      </w:r>
    </w:p>
    <w:p w14:paraId="72D0B58B" w14:textId="36FDF165" w:rsidR="0046041F" w:rsidRPr="008B3F8B" w:rsidRDefault="00BD686D" w:rsidP="0046041F">
      <w:r>
        <w:t>I første fase af PPP</w:t>
      </w:r>
      <w:r w:rsidR="0046041F">
        <w:t xml:space="preserve"> </w:t>
      </w:r>
      <w:r w:rsidR="00641533">
        <w:t xml:space="preserve">skaber deltagerne sammen med det professionelle hold fra tyske PAN.OPTIKUM </w:t>
      </w:r>
      <w:r w:rsidR="0046041F" w:rsidRPr="008B3F8B">
        <w:t>en</w:t>
      </w:r>
      <w:r w:rsidR="00641533">
        <w:t xml:space="preserve"> forestilling særligt</w:t>
      </w:r>
      <w:r w:rsidR="0054598D">
        <w:t xml:space="preserve"> til</w:t>
      </w:r>
      <w:r w:rsidR="0046041F" w:rsidRPr="008B3F8B">
        <w:t xml:space="preserve"> PASSAGE Festival, der finder sted 26.-31. juli 2021</w:t>
      </w:r>
      <w:r w:rsidR="0054598D">
        <w:t>.</w:t>
      </w:r>
      <w:r w:rsidR="002130B2">
        <w:t xml:space="preserve"> </w:t>
      </w:r>
      <w:r w:rsidR="0054598D">
        <w:t xml:space="preserve">I projektets </w:t>
      </w:r>
      <w:r w:rsidR="0046041F" w:rsidRPr="008B3F8B">
        <w:t>2. fase</w:t>
      </w:r>
      <w:r w:rsidR="00DA7FD1">
        <w:t>, 2022-24,</w:t>
      </w:r>
      <w:r w:rsidR="0046041F" w:rsidRPr="008B3F8B">
        <w:t xml:space="preserve"> skabes </w:t>
      </w:r>
      <w:r w:rsidR="00DA7FD1">
        <w:t>é</w:t>
      </w:r>
      <w:r w:rsidR="0046041F" w:rsidRPr="008B3F8B">
        <w:t>n spektakulær forestilling, der vil turnere rundt til alle 11 lande og 14 partnere.</w:t>
      </w:r>
      <w:r w:rsidR="002130B2">
        <w:t xml:space="preserve"> Undervejs vil grupperne af unge blive sat sammen i forskellige konstellationer</w:t>
      </w:r>
      <w:r w:rsidR="002E3EAD">
        <w:t>.</w:t>
      </w:r>
    </w:p>
    <w:p w14:paraId="3A5C8C01" w14:textId="44F3B185" w:rsidR="00221630" w:rsidRPr="00221630" w:rsidRDefault="008B3F8B" w:rsidP="00221630">
      <w:pPr>
        <w:spacing w:line="276" w:lineRule="auto"/>
      </w:pPr>
      <w:r w:rsidRPr="00221630">
        <w:t xml:space="preserve">PPP </w:t>
      </w:r>
      <w:r w:rsidR="4E061A55">
        <w:t xml:space="preserve">har modtaget co-funding </w:t>
      </w:r>
      <w:r w:rsidR="5C2B6137">
        <w:t>fra</w:t>
      </w:r>
      <w:r>
        <w:t xml:space="preserve"> </w:t>
      </w:r>
      <w:r w:rsidRPr="00221630">
        <w:t>Europa-Kommissionens Creative Europe-program</w:t>
      </w:r>
      <w:r w:rsidR="00904402" w:rsidRPr="00221630">
        <w:t xml:space="preserve"> og ledes af det </w:t>
      </w:r>
      <w:r w:rsidR="39D5BEDF">
        <w:t>Freiburg baserede</w:t>
      </w:r>
      <w:r w:rsidR="00221630" w:rsidRPr="00221630">
        <w:t xml:space="preserve"> kompagni P</w:t>
      </w:r>
      <w:r w:rsidR="00221630">
        <w:t xml:space="preserve">AN.OPTIKUM, der er kendt for </w:t>
      </w:r>
      <w:r w:rsidR="007A266B">
        <w:t xml:space="preserve">både </w:t>
      </w:r>
      <w:r w:rsidR="00221630">
        <w:t xml:space="preserve">at </w:t>
      </w:r>
      <w:r w:rsidR="034DDCA4">
        <w:t>arbejde med unge og</w:t>
      </w:r>
      <w:r w:rsidR="00221630">
        <w:t xml:space="preserve"> skabe visuelle forestillinger i stor skal</w:t>
      </w:r>
      <w:r w:rsidR="006F6FA6">
        <w:t>a</w:t>
      </w:r>
      <w:r w:rsidR="00221630">
        <w:t xml:space="preserve"> i hele Europa.</w:t>
      </w:r>
    </w:p>
    <w:p w14:paraId="782A8875" w14:textId="257869F2" w:rsidR="005D54A2" w:rsidRDefault="00221630" w:rsidP="00221630">
      <w:pPr>
        <w:spacing w:line="276" w:lineRule="auto"/>
      </w:pPr>
      <w:r w:rsidRPr="00D858CE">
        <w:t>“</w:t>
      </w:r>
      <w:r w:rsidR="00AE4FAC" w:rsidRPr="00D858CE">
        <w:t xml:space="preserve">Det hér er på </w:t>
      </w:r>
      <w:r w:rsidR="002729A4" w:rsidRPr="00D858CE">
        <w:t xml:space="preserve">mange måder </w:t>
      </w:r>
      <w:r w:rsidR="00AE4FAC" w:rsidRPr="00D858CE">
        <w:t xml:space="preserve">en videreudvikling af det første EU støttede samarbejdsprojekt, vi deltog </w:t>
      </w:r>
      <w:r w:rsidR="002729A4" w:rsidRPr="00D858CE">
        <w:t>i</w:t>
      </w:r>
      <w:r w:rsidR="00AE4FAC" w:rsidRPr="00D858CE">
        <w:t xml:space="preserve"> sammen med PAN</w:t>
      </w:r>
      <w:r w:rsidR="002729A4" w:rsidRPr="00D858CE">
        <w:t>.</w:t>
      </w:r>
      <w:r w:rsidR="00AE4FAC" w:rsidRPr="00D858CE">
        <w:t>OPTIKUM</w:t>
      </w:r>
      <w:r w:rsidR="002729A4" w:rsidRPr="00D858CE">
        <w:t xml:space="preserve">” </w:t>
      </w:r>
      <w:r w:rsidR="00D858CE" w:rsidRPr="00D858CE">
        <w:t>si</w:t>
      </w:r>
      <w:r w:rsidR="00D858CE">
        <w:t>g</w:t>
      </w:r>
      <w:r w:rsidR="00FB1A87">
        <w:t>e</w:t>
      </w:r>
      <w:r w:rsidR="00D858CE">
        <w:t xml:space="preserve">r teaterleder Jens Frimann Hansen, og henviser til projektet </w:t>
      </w:r>
      <w:r w:rsidRPr="00D858CE">
        <w:t>Power of Diversity</w:t>
      </w:r>
      <w:r w:rsidR="00D858CE">
        <w:t>, der i</w:t>
      </w:r>
      <w:r w:rsidR="00942577">
        <w:t xml:space="preserve"> 2015-18 også havde lokale unge</w:t>
      </w:r>
      <w:r w:rsidR="000B00C2">
        <w:t xml:space="preserve"> med </w:t>
      </w:r>
      <w:r w:rsidR="0016226F">
        <w:t>fra Helsingør</w:t>
      </w:r>
      <w:r w:rsidR="004A282C">
        <w:t xml:space="preserve"> både i en stedsspecifik forestilling på </w:t>
      </w:r>
      <w:r w:rsidR="000B00C2">
        <w:t xml:space="preserve">Marienlyst Slot og </w:t>
      </w:r>
      <w:r w:rsidR="004A282C">
        <w:t>den efterfølgende europæiske turné.</w:t>
      </w:r>
    </w:p>
    <w:p w14:paraId="4BA69315" w14:textId="01421BDF" w:rsidR="005A4C57" w:rsidRDefault="00FB1A87" w:rsidP="00125437">
      <w:pPr>
        <w:spacing w:line="276" w:lineRule="auto"/>
      </w:pPr>
      <w:r>
        <w:lastRenderedPageBreak/>
        <w:t>”</w:t>
      </w:r>
      <w:r w:rsidR="00C14BCF" w:rsidRPr="00C14BCF">
        <w:t xml:space="preserve">Vi er meget </w:t>
      </w:r>
      <w:r w:rsidR="00C14BCF">
        <w:t xml:space="preserve">glade for </w:t>
      </w:r>
      <w:r w:rsidR="005D54A2">
        <w:t>at kunne give lokale unge den</w:t>
      </w:r>
      <w:r w:rsidR="004C251C">
        <w:t>ne</w:t>
      </w:r>
      <w:r w:rsidR="005D54A2">
        <w:t xml:space="preserve"> helt unikke chance</w:t>
      </w:r>
      <w:r w:rsidR="004C251C">
        <w:t xml:space="preserve"> for at </w:t>
      </w:r>
      <w:r w:rsidR="007E3614">
        <w:t>tage på sådan en rejse, både konkret og i overført forstand</w:t>
      </w:r>
      <w:r w:rsidR="006D20B5">
        <w:t xml:space="preserve">. </w:t>
      </w:r>
      <w:r w:rsidR="00125437">
        <w:t>Vi glæder os til at se, h</w:t>
      </w:r>
      <w:r w:rsidR="7A74EBE2">
        <w:t>vem der søger om at komme med i projektet</w:t>
      </w:r>
      <w:r w:rsidR="00763ADC">
        <w:t xml:space="preserve">. </w:t>
      </w:r>
      <w:r w:rsidR="006D20B5">
        <w:t>Og så er vi</w:t>
      </w:r>
      <w:r w:rsidR="00DE2DEF">
        <w:t xml:space="preserve"> stolte af </w:t>
      </w:r>
      <w:r w:rsidR="006D20B5">
        <w:t xml:space="preserve">den tillid, </w:t>
      </w:r>
      <w:r w:rsidRPr="00C14BCF">
        <w:t xml:space="preserve">EU’s Creative Europe program </w:t>
      </w:r>
      <w:r w:rsidR="001A1794">
        <w:t xml:space="preserve">igen </w:t>
      </w:r>
      <w:r w:rsidR="006D20B5">
        <w:t xml:space="preserve">udviser ved at støtte </w:t>
      </w:r>
      <w:r w:rsidR="005D54A2">
        <w:t xml:space="preserve">projektet </w:t>
      </w:r>
      <w:r w:rsidR="00FD07FC">
        <w:t>økonomisk</w:t>
      </w:r>
      <w:r w:rsidR="006F6FA6">
        <w:t>”.</w:t>
      </w:r>
    </w:p>
    <w:sectPr w:rsidR="005A4C57" w:rsidSect="00A56E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Heidi Johanne Engsig" w:date="2021-01-26T11:58:00Z" w:initials="HE">
    <w:p w14:paraId="1FEF0BE7" w14:textId="559819F4" w:rsidR="44B8CF6C" w:rsidRDefault="44B8CF6C">
      <w:r>
        <w:t xml:space="preserve">Frivilligheden er et vigtigt element ved dette og strategisk at kommunikere i fht. kommunen. Det er ikke sikkert det skal frem her, det vurderer du. </w:t>
      </w:r>
      <w:r>
        <w:annotationRef/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FEF0BE7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07BC9F9" w16cex:dateUtc="2021-01-26T1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EF0BE7" w16cid:durableId="307BC9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D0447" w14:textId="77777777" w:rsidR="00FE6C33" w:rsidRDefault="00FE6C33" w:rsidP="00851E6A">
      <w:pPr>
        <w:spacing w:before="0" w:after="0"/>
      </w:pPr>
      <w:r>
        <w:separator/>
      </w:r>
    </w:p>
  </w:endnote>
  <w:endnote w:type="continuationSeparator" w:id="0">
    <w:p w14:paraId="3306B118" w14:textId="77777777" w:rsidR="00FE6C33" w:rsidRDefault="00FE6C33" w:rsidP="00851E6A">
      <w:pPr>
        <w:spacing w:before="0" w:after="0"/>
      </w:pPr>
      <w:r>
        <w:continuationSeparator/>
      </w:r>
    </w:p>
  </w:endnote>
  <w:endnote w:type="continuationNotice" w:id="1">
    <w:p w14:paraId="6E691FFA" w14:textId="77777777" w:rsidR="00FE6C33" w:rsidRDefault="00FE6C3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F DinText Pro">
    <w:panose1 w:val="02000506020000020004"/>
    <w:charset w:val="00"/>
    <w:family w:val="modern"/>
    <w:notTrueType/>
    <w:pitch w:val="variable"/>
    <w:sig w:usb0="E00002BF" w:usb1="5000E0F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F DinText Pro Medium">
    <w:panose1 w:val="02000506020000020004"/>
    <w:charset w:val="00"/>
    <w:family w:val="modern"/>
    <w:notTrueType/>
    <w:pitch w:val="variable"/>
    <w:sig w:usb0="E00002BF" w:usb1="5000E0F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657B2" w14:textId="77777777" w:rsidR="008E0015" w:rsidRDefault="008E001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68A06" w14:textId="77777777" w:rsidR="008E0015" w:rsidRDefault="008E001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2456C" w14:textId="77777777" w:rsidR="008E0015" w:rsidRDefault="008E001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CE9DC" w14:textId="77777777" w:rsidR="00FE6C33" w:rsidRDefault="00FE6C33" w:rsidP="00851E6A">
      <w:pPr>
        <w:spacing w:before="0" w:after="0"/>
      </w:pPr>
      <w:r>
        <w:separator/>
      </w:r>
    </w:p>
  </w:footnote>
  <w:footnote w:type="continuationSeparator" w:id="0">
    <w:p w14:paraId="5CC5E98B" w14:textId="77777777" w:rsidR="00FE6C33" w:rsidRDefault="00FE6C33" w:rsidP="00851E6A">
      <w:pPr>
        <w:spacing w:before="0" w:after="0"/>
      </w:pPr>
      <w:r>
        <w:continuationSeparator/>
      </w:r>
    </w:p>
  </w:footnote>
  <w:footnote w:type="continuationNotice" w:id="1">
    <w:p w14:paraId="467263C9" w14:textId="77777777" w:rsidR="00FE6C33" w:rsidRDefault="00FE6C3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CF321" w14:textId="77777777" w:rsidR="008E0015" w:rsidRDefault="008E001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FC394" w14:textId="2109E36A" w:rsidR="00851E6A" w:rsidRDefault="00851E6A" w:rsidP="007145AD">
    <w:pPr>
      <w:pStyle w:val="Sidehoved"/>
      <w:jc w:val="right"/>
    </w:pPr>
    <w:r>
      <w:rPr>
        <w:noProof/>
      </w:rPr>
      <w:drawing>
        <wp:inline distT="0" distB="0" distL="0" distR="0" wp14:anchorId="77AE958C" wp14:editId="5802C006">
          <wp:extent cx="1053058" cy="906307"/>
          <wp:effectExtent l="0" t="0" r="0" b="8255"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055" cy="926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0905B88C" wp14:editId="57BC1F89">
          <wp:extent cx="1554480" cy="904397"/>
          <wp:effectExtent l="0" t="0" r="7620" b="0"/>
          <wp:docPr id="16" name="Billede 16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tekst&#10;&#10;Automatisk genereret beskrivels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603" b="24217"/>
                  <a:stretch/>
                </pic:blipFill>
                <pic:spPr bwMode="auto">
                  <a:xfrm>
                    <a:off x="0" y="0"/>
                    <a:ext cx="1566180" cy="9112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36621D1" w14:textId="6173B1C5" w:rsidR="007145AD" w:rsidRDefault="007145AD" w:rsidP="007145AD">
    <w:pPr>
      <w:pStyle w:val="Sidehoved"/>
      <w:jc w:val="both"/>
    </w:pPr>
    <w:r>
      <w:t>Pressemeddelelse 2</w:t>
    </w:r>
    <w:r w:rsidR="008E0015">
      <w:t>8</w:t>
    </w:r>
    <w:r>
      <w:t>. janu</w:t>
    </w:r>
    <w:r w:rsidR="005753A2">
      <w:t>a</w:t>
    </w:r>
    <w:r>
      <w:t>r 2021</w:t>
    </w:r>
  </w:p>
  <w:p w14:paraId="01D7AC49" w14:textId="77777777" w:rsidR="005753A2" w:rsidRPr="005753A2" w:rsidRDefault="005753A2" w:rsidP="007145AD">
    <w:pPr>
      <w:pStyle w:val="Sidehoved"/>
      <w:jc w:val="both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1EC9D" w14:textId="77777777" w:rsidR="008E0015" w:rsidRDefault="008E0015">
    <w:pPr>
      <w:pStyle w:val="Sidehoved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eidi Johanne Engsig">
    <w15:presenceInfo w15:providerId="AD" w15:userId="S::hje@helsingor-teater.dk::c2a7cb7a-c826-4f3a-9f22-ec28816dfb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57"/>
    <w:rsid w:val="00014FED"/>
    <w:rsid w:val="00041615"/>
    <w:rsid w:val="00055A8E"/>
    <w:rsid w:val="00075AEF"/>
    <w:rsid w:val="000A30F3"/>
    <w:rsid w:val="000B00C2"/>
    <w:rsid w:val="000C7BA6"/>
    <w:rsid w:val="000D64D3"/>
    <w:rsid w:val="000E7EFE"/>
    <w:rsid w:val="00114A04"/>
    <w:rsid w:val="00125437"/>
    <w:rsid w:val="00160675"/>
    <w:rsid w:val="0016226F"/>
    <w:rsid w:val="00176DA6"/>
    <w:rsid w:val="0019697A"/>
    <w:rsid w:val="001A1794"/>
    <w:rsid w:val="001A2168"/>
    <w:rsid w:val="001A6FA7"/>
    <w:rsid w:val="001B7911"/>
    <w:rsid w:val="001D557E"/>
    <w:rsid w:val="001F626B"/>
    <w:rsid w:val="002130B2"/>
    <w:rsid w:val="00221630"/>
    <w:rsid w:val="002729A4"/>
    <w:rsid w:val="00273D47"/>
    <w:rsid w:val="002C1FEE"/>
    <w:rsid w:val="002E0B34"/>
    <w:rsid w:val="002E3EAD"/>
    <w:rsid w:val="00311248"/>
    <w:rsid w:val="00320E08"/>
    <w:rsid w:val="003335BD"/>
    <w:rsid w:val="00341383"/>
    <w:rsid w:val="00354E92"/>
    <w:rsid w:val="0036077E"/>
    <w:rsid w:val="003645DF"/>
    <w:rsid w:val="003935D0"/>
    <w:rsid w:val="003B2435"/>
    <w:rsid w:val="003C4A17"/>
    <w:rsid w:val="003C7BFC"/>
    <w:rsid w:val="003D3D6E"/>
    <w:rsid w:val="0046041F"/>
    <w:rsid w:val="00465B6D"/>
    <w:rsid w:val="004A282C"/>
    <w:rsid w:val="004C2077"/>
    <w:rsid w:val="004C251C"/>
    <w:rsid w:val="004C4BA2"/>
    <w:rsid w:val="004C52BA"/>
    <w:rsid w:val="00514759"/>
    <w:rsid w:val="0054598D"/>
    <w:rsid w:val="005707C4"/>
    <w:rsid w:val="005753A2"/>
    <w:rsid w:val="00593BB1"/>
    <w:rsid w:val="005A4C57"/>
    <w:rsid w:val="005D54A2"/>
    <w:rsid w:val="006251F5"/>
    <w:rsid w:val="00641533"/>
    <w:rsid w:val="00674526"/>
    <w:rsid w:val="006C0FA2"/>
    <w:rsid w:val="006D20B5"/>
    <w:rsid w:val="006F680E"/>
    <w:rsid w:val="006F6FA6"/>
    <w:rsid w:val="007145AD"/>
    <w:rsid w:val="0075182E"/>
    <w:rsid w:val="007569FD"/>
    <w:rsid w:val="00762A41"/>
    <w:rsid w:val="00763ADC"/>
    <w:rsid w:val="00773B31"/>
    <w:rsid w:val="007A266B"/>
    <w:rsid w:val="007C0BD7"/>
    <w:rsid w:val="007E3614"/>
    <w:rsid w:val="007F549B"/>
    <w:rsid w:val="008358D4"/>
    <w:rsid w:val="00845754"/>
    <w:rsid w:val="00851E6A"/>
    <w:rsid w:val="008A25B8"/>
    <w:rsid w:val="008B3F8B"/>
    <w:rsid w:val="008E0015"/>
    <w:rsid w:val="008F5C88"/>
    <w:rsid w:val="00904402"/>
    <w:rsid w:val="0094185B"/>
    <w:rsid w:val="00942577"/>
    <w:rsid w:val="009A1F68"/>
    <w:rsid w:val="009C0A25"/>
    <w:rsid w:val="009D0994"/>
    <w:rsid w:val="009D3915"/>
    <w:rsid w:val="009F01A7"/>
    <w:rsid w:val="00A039EB"/>
    <w:rsid w:val="00A06C41"/>
    <w:rsid w:val="00A11E4D"/>
    <w:rsid w:val="00A56EDD"/>
    <w:rsid w:val="00A874C7"/>
    <w:rsid w:val="00AA13D9"/>
    <w:rsid w:val="00AC6988"/>
    <w:rsid w:val="00AD0150"/>
    <w:rsid w:val="00AD1D2C"/>
    <w:rsid w:val="00AE1BA9"/>
    <w:rsid w:val="00AE4FAC"/>
    <w:rsid w:val="00AF468E"/>
    <w:rsid w:val="00AF6E78"/>
    <w:rsid w:val="00B305DC"/>
    <w:rsid w:val="00B90E04"/>
    <w:rsid w:val="00BD686D"/>
    <w:rsid w:val="00BF151F"/>
    <w:rsid w:val="00C14BCF"/>
    <w:rsid w:val="00C275E9"/>
    <w:rsid w:val="00C5373D"/>
    <w:rsid w:val="00C60BCD"/>
    <w:rsid w:val="00C62A27"/>
    <w:rsid w:val="00C75EA5"/>
    <w:rsid w:val="00C777E2"/>
    <w:rsid w:val="00C93F57"/>
    <w:rsid w:val="00CE06CD"/>
    <w:rsid w:val="00CE7ECF"/>
    <w:rsid w:val="00D2141E"/>
    <w:rsid w:val="00D60E7E"/>
    <w:rsid w:val="00D83632"/>
    <w:rsid w:val="00D858CE"/>
    <w:rsid w:val="00D95130"/>
    <w:rsid w:val="00DA7FD1"/>
    <w:rsid w:val="00DD2C39"/>
    <w:rsid w:val="00DD4271"/>
    <w:rsid w:val="00DE1235"/>
    <w:rsid w:val="00DE2DEF"/>
    <w:rsid w:val="00E33DC9"/>
    <w:rsid w:val="00E5697F"/>
    <w:rsid w:val="00E836C0"/>
    <w:rsid w:val="00E9727A"/>
    <w:rsid w:val="00EA3CDF"/>
    <w:rsid w:val="00EA72E0"/>
    <w:rsid w:val="00EB6A85"/>
    <w:rsid w:val="00EE55F3"/>
    <w:rsid w:val="00F5AB4F"/>
    <w:rsid w:val="00F9297F"/>
    <w:rsid w:val="00FA161C"/>
    <w:rsid w:val="00FA7129"/>
    <w:rsid w:val="00FB1A87"/>
    <w:rsid w:val="00FD07FC"/>
    <w:rsid w:val="00FE6C33"/>
    <w:rsid w:val="01953623"/>
    <w:rsid w:val="034DDCA4"/>
    <w:rsid w:val="0E08997B"/>
    <w:rsid w:val="13F29A1A"/>
    <w:rsid w:val="175B2C0E"/>
    <w:rsid w:val="2324486E"/>
    <w:rsid w:val="27E875B4"/>
    <w:rsid w:val="2BFD392F"/>
    <w:rsid w:val="32A10140"/>
    <w:rsid w:val="3319DE3F"/>
    <w:rsid w:val="376C5307"/>
    <w:rsid w:val="39D5BEDF"/>
    <w:rsid w:val="3A8DD6EF"/>
    <w:rsid w:val="3D64CFBA"/>
    <w:rsid w:val="41B7CB3D"/>
    <w:rsid w:val="44B8CF6C"/>
    <w:rsid w:val="455B0257"/>
    <w:rsid w:val="4716334F"/>
    <w:rsid w:val="4D8E6F05"/>
    <w:rsid w:val="4E061A55"/>
    <w:rsid w:val="5167111E"/>
    <w:rsid w:val="54A3C5B9"/>
    <w:rsid w:val="56DDFBA9"/>
    <w:rsid w:val="5C2B6137"/>
    <w:rsid w:val="5CCE0A73"/>
    <w:rsid w:val="6B135DA4"/>
    <w:rsid w:val="6DCE4D05"/>
    <w:rsid w:val="7369D597"/>
    <w:rsid w:val="7A74EBE2"/>
    <w:rsid w:val="7D3B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F59949"/>
  <w15:chartTrackingRefBased/>
  <w15:docId w15:val="{A5C969F1-3580-4E0F-B3EA-011D2FE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3D9"/>
    <w:pPr>
      <w:spacing w:before="120" w:after="80" w:line="240" w:lineRule="auto"/>
    </w:pPr>
    <w:rPr>
      <w:rFonts w:ascii="PF DinText Pro" w:hAnsi="PF DinText Pr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2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851E6A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851E6A"/>
    <w:rPr>
      <w:rFonts w:ascii="PF DinText Pro" w:hAnsi="PF DinText Pro"/>
    </w:rPr>
  </w:style>
  <w:style w:type="paragraph" w:styleId="Sidefod">
    <w:name w:val="footer"/>
    <w:basedOn w:val="Normal"/>
    <w:link w:val="SidefodTegn"/>
    <w:uiPriority w:val="99"/>
    <w:unhideWhenUsed/>
    <w:rsid w:val="00851E6A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851E6A"/>
    <w:rPr>
      <w:rFonts w:ascii="PF DinText Pro" w:hAnsi="PF DinText Pro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D3D6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D3D6E"/>
    <w:rPr>
      <w:rFonts w:ascii="PF DinText Pro" w:hAnsi="PF DinText Pro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D3D6E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F6FA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F6FA6"/>
    <w:rPr>
      <w:rFonts w:ascii="PF DinText Pro" w:hAnsi="PF DinText Pr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6C07D788BD7340BC7E701F602DB42D" ma:contentTypeVersion="12" ma:contentTypeDescription="Opret et nyt dokument." ma:contentTypeScope="" ma:versionID="d6babbcf25467b4a5690599c8e681df7">
  <xsd:schema xmlns:xsd="http://www.w3.org/2001/XMLSchema" xmlns:xs="http://www.w3.org/2001/XMLSchema" xmlns:p="http://schemas.microsoft.com/office/2006/metadata/properties" xmlns:ns2="ef9efa43-7fc3-4cd8-816b-d9829a7ce065" xmlns:ns3="e934c577-9ba7-4217-96b3-71872c5eff30" targetNamespace="http://schemas.microsoft.com/office/2006/metadata/properties" ma:root="true" ma:fieldsID="857c9d04b985ae813b901a81fd0dde83" ns2:_="" ns3:_="">
    <xsd:import namespace="ef9efa43-7fc3-4cd8-816b-d9829a7ce065"/>
    <xsd:import namespace="e934c577-9ba7-4217-96b3-71872c5ef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efa43-7fc3-4cd8-816b-d9829a7ce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c577-9ba7-4217-96b3-71872c5ef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D91AA6-099C-472C-A98F-9A8D758C2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efa43-7fc3-4cd8-816b-d9829a7ce065"/>
    <ds:schemaRef ds:uri="e934c577-9ba7-4217-96b3-71872c5ef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846583-94AC-473C-908B-6C9D83B3D4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B44657-AF26-478A-B27E-E94E203C5F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Hasseriis</dc:creator>
  <cp:keywords/>
  <dc:description/>
  <cp:lastModifiedBy>Camilla Hasseriis</cp:lastModifiedBy>
  <cp:revision>13</cp:revision>
  <dcterms:created xsi:type="dcterms:W3CDTF">2021-01-25T10:48:00Z</dcterms:created>
  <dcterms:modified xsi:type="dcterms:W3CDTF">2021-01-28T10:58:00Z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0x010100D56C07D788BD7340BC7E701F602DB42D</vt:lpwstr>
  </property>
</Properties>
</file>